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83C49" w14:textId="77777777" w:rsidR="00A86988" w:rsidRPr="00265781" w:rsidRDefault="00A86988" w:rsidP="00A86988">
      <w:pPr>
        <w:bidi/>
        <w:ind w:left="-864" w:right="-864"/>
        <w:jc w:val="center"/>
        <w:rPr>
          <w:rFonts w:cs="EFT_Tehilot Black"/>
          <w:w w:val="75"/>
          <w:sz w:val="128"/>
          <w:szCs w:val="128"/>
          <w:rtl/>
        </w:rPr>
      </w:pPr>
      <w:r w:rsidRPr="00265781">
        <w:rPr>
          <w:rFonts w:cs="EFT_Tehilot Black" w:hint="cs"/>
          <w:noProof/>
          <w:w w:val="75"/>
          <w:sz w:val="128"/>
          <w:szCs w:val="128"/>
          <w:rtl/>
        </w:rPr>
        <w:drawing>
          <wp:anchor distT="0" distB="0" distL="114300" distR="114300" simplePos="0" relativeHeight="251661312" behindDoc="1" locked="0" layoutInCell="1" allowOverlap="1" wp14:anchorId="2D0AC99D" wp14:editId="11E5582A">
            <wp:simplePos x="0" y="0"/>
            <wp:positionH relativeFrom="margin">
              <wp:posOffset>-914400</wp:posOffset>
            </wp:positionH>
            <wp:positionV relativeFrom="paragraph">
              <wp:posOffset>-914400</wp:posOffset>
            </wp:positionV>
            <wp:extent cx="10047712" cy="15599121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פילה תשבר סופי - תענית אסתר תשפד_Page_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9" t="3803" r="1855" b="3838"/>
                    <a:stretch/>
                  </pic:blipFill>
                  <pic:spPr bwMode="auto">
                    <a:xfrm>
                      <a:off x="0" y="0"/>
                      <a:ext cx="10050867" cy="15604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781">
        <w:rPr>
          <w:rFonts w:cs="EFT_Tehilot Black" w:hint="cs"/>
          <w:w w:val="75"/>
          <w:sz w:val="128"/>
          <w:szCs w:val="128"/>
          <w:rtl/>
        </w:rPr>
        <w:t>לך כנוס את כל היהודים</w:t>
      </w:r>
      <w:r w:rsidRPr="00265781">
        <w:rPr>
          <w:rFonts w:cs="EFT_Tehilot Black"/>
          <w:w w:val="75"/>
          <w:sz w:val="128"/>
          <w:szCs w:val="128"/>
        </w:rPr>
        <w:t xml:space="preserve"> </w:t>
      </w:r>
      <w:r w:rsidRPr="00265781">
        <w:rPr>
          <w:rFonts w:cs="EFT_Tehilot Black" w:hint="cs"/>
          <w:w w:val="75"/>
          <w:sz w:val="128"/>
          <w:szCs w:val="128"/>
          <w:rtl/>
        </w:rPr>
        <w:t>מנער ועד זקן</w:t>
      </w:r>
    </w:p>
    <w:p w14:paraId="7E0D8559" w14:textId="77777777" w:rsidR="00A86988" w:rsidRPr="00D21300" w:rsidRDefault="00A86988" w:rsidP="00A86988">
      <w:pPr>
        <w:jc w:val="center"/>
        <w:rPr>
          <w:rFonts w:cs="EFT_Tehilot Black"/>
          <w:sz w:val="60"/>
          <w:szCs w:val="60"/>
        </w:rPr>
      </w:pPr>
      <w:r w:rsidRPr="00D21300">
        <w:rPr>
          <w:rFonts w:cs="EFT_Tehilot Black" w:hint="cs"/>
          <w:sz w:val="60"/>
          <w:szCs w:val="60"/>
          <w:rtl/>
        </w:rPr>
        <w:t>סדר לימוד ותפילה של תינוקות של בית רבן</w:t>
      </w:r>
    </w:p>
    <w:p w14:paraId="67C19673" w14:textId="77777777" w:rsidR="00A86988" w:rsidRPr="00D21300" w:rsidRDefault="00A86988" w:rsidP="00A86988">
      <w:pPr>
        <w:jc w:val="center"/>
        <w:rPr>
          <w:rFonts w:cs="EFT_Tehilot Black"/>
          <w:sz w:val="60"/>
          <w:szCs w:val="60"/>
        </w:rPr>
      </w:pPr>
      <w:r w:rsidRPr="00D21300">
        <w:rPr>
          <w:rFonts w:cs="EFT_Tehilot Black" w:hint="cs"/>
          <w:sz w:val="60"/>
          <w:szCs w:val="60"/>
          <w:rtl/>
        </w:rPr>
        <w:t>יתקיים בעזרת ד'</w:t>
      </w:r>
    </w:p>
    <w:p w14:paraId="08B5A202" w14:textId="77777777" w:rsidR="00A86988" w:rsidRPr="006B475B" w:rsidRDefault="00A86988" w:rsidP="00A86988">
      <w:pPr>
        <w:jc w:val="center"/>
        <w:rPr>
          <w:rFonts w:ascii="Bahnschrift Condensed" w:hAnsi="Bahnschrift Condensed" w:cs="EFT_Tehilot Black"/>
          <w:b/>
          <w:bCs/>
          <w:sz w:val="68"/>
          <w:szCs w:val="68"/>
          <w:rtl/>
        </w:rPr>
      </w:pPr>
      <w:r w:rsidRPr="00D21300">
        <w:rPr>
          <w:rFonts w:ascii="Bahnschrift Condensed" w:hAnsi="Bahnschrift Condensed" w:cs="EFT_Tehilot Black" w:hint="cs"/>
          <w:sz w:val="68"/>
          <w:szCs w:val="68"/>
          <w:rtl/>
        </w:rPr>
        <w:t xml:space="preserve">ביום תענית אסתר </w:t>
      </w:r>
    </w:p>
    <w:p w14:paraId="3B14CD3E" w14:textId="41D9B268" w:rsidR="00A86988" w:rsidRPr="00D21300" w:rsidRDefault="00A86988" w:rsidP="00A86988">
      <w:pPr>
        <w:jc w:val="center"/>
        <w:rPr>
          <w:rFonts w:asciiTheme="majorHAnsi" w:hAnsiTheme="majorHAnsi" w:cs="EFT_Tehilot Black"/>
          <w:b/>
          <w:bCs/>
          <w:sz w:val="80"/>
          <w:szCs w:val="80"/>
        </w:rPr>
      </w:pPr>
      <w:r w:rsidRPr="00D21300">
        <w:rPr>
          <w:rFonts w:asciiTheme="majorHAnsi" w:hAnsiTheme="majorHAnsi" w:cs="EFT_Tehilot Black"/>
          <w:b/>
          <w:bCs/>
          <w:sz w:val="80"/>
          <w:szCs w:val="80"/>
        </w:rPr>
        <w:t>Where: Bais Medrash of Prospect Park</w:t>
      </w:r>
    </w:p>
    <w:p w14:paraId="281284F0" w14:textId="47A7F531" w:rsidR="00A86988" w:rsidRPr="00D21300" w:rsidRDefault="00A86988" w:rsidP="00A86988">
      <w:pPr>
        <w:jc w:val="center"/>
        <w:rPr>
          <w:rFonts w:asciiTheme="majorHAnsi" w:hAnsiTheme="majorHAnsi" w:cs="EFT_Tehilot Black"/>
          <w:b/>
          <w:bCs/>
          <w:sz w:val="104"/>
          <w:szCs w:val="104"/>
        </w:rPr>
      </w:pPr>
      <w:r w:rsidRPr="00D21300">
        <w:rPr>
          <w:rFonts w:asciiTheme="majorHAnsi" w:hAnsiTheme="majorHAnsi" w:cs="EFT_Tehilot Black"/>
          <w:b/>
          <w:bCs/>
          <w:sz w:val="104"/>
          <w:szCs w:val="104"/>
        </w:rPr>
        <w:t>When: 5:00 pm</w:t>
      </w:r>
    </w:p>
    <w:p w14:paraId="6982B49D" w14:textId="0DCDF144" w:rsidR="00A86988" w:rsidRPr="00D21300" w:rsidRDefault="00A86988" w:rsidP="00A86988">
      <w:pPr>
        <w:jc w:val="center"/>
        <w:rPr>
          <w:rFonts w:asciiTheme="majorHAnsi" w:hAnsiTheme="majorHAnsi" w:cs="EFT_Tehilot Black"/>
          <w:b/>
          <w:bCs/>
          <w:sz w:val="60"/>
          <w:szCs w:val="60"/>
        </w:rPr>
      </w:pPr>
      <w:r w:rsidRPr="00D21300">
        <w:rPr>
          <w:rFonts w:asciiTheme="majorHAnsi" w:hAnsiTheme="majorHAnsi" w:cs="EFT_Tehilot Black"/>
          <w:b/>
          <w:bCs/>
          <w:sz w:val="60"/>
          <w:szCs w:val="60"/>
        </w:rPr>
        <w:t>5:00- learning (special pamphlets will be given out)</w:t>
      </w:r>
    </w:p>
    <w:p w14:paraId="5657EB89" w14:textId="5D392D0C" w:rsidR="00A86988" w:rsidRPr="00D21300" w:rsidRDefault="00A86988" w:rsidP="00A86988">
      <w:pPr>
        <w:jc w:val="center"/>
        <w:rPr>
          <w:rFonts w:asciiTheme="majorHAnsi" w:hAnsiTheme="majorHAnsi" w:cs="EFT_Tehilot Black"/>
          <w:b/>
          <w:bCs/>
          <w:sz w:val="56"/>
          <w:szCs w:val="56"/>
        </w:rPr>
      </w:pPr>
      <w:r w:rsidRPr="00D21300">
        <w:rPr>
          <w:rFonts w:asciiTheme="majorHAnsi" w:hAnsiTheme="majorHAnsi" w:cs="EFT_Tehilot Black"/>
          <w:b/>
          <w:bCs/>
          <w:sz w:val="56"/>
          <w:szCs w:val="56"/>
        </w:rPr>
        <w:t>5:20- Divrei Chizuk from Rav Hiziger Shlit”a</w:t>
      </w:r>
    </w:p>
    <w:p w14:paraId="05F3D452" w14:textId="023A466A" w:rsidR="00A86988" w:rsidRPr="006B475B" w:rsidRDefault="00A86988" w:rsidP="00A86988">
      <w:pPr>
        <w:jc w:val="center"/>
        <w:rPr>
          <w:rFonts w:ascii="Bahnschrift Condensed" w:hAnsi="Bahnschrift Condensed" w:cs="EFT_Tehilot Black"/>
          <w:b/>
          <w:bCs/>
          <w:sz w:val="56"/>
          <w:szCs w:val="56"/>
        </w:rPr>
      </w:pPr>
      <w:r w:rsidRPr="00D21300">
        <w:rPr>
          <w:rFonts w:asciiTheme="majorHAnsi" w:hAnsiTheme="majorHAnsi" w:cs="EFT_Tehilot Black"/>
          <w:b/>
          <w:bCs/>
          <w:sz w:val="56"/>
          <w:szCs w:val="56"/>
        </w:rPr>
        <w:t>5:25- special live presentation on Hilchos Kemitza</w:t>
      </w:r>
    </w:p>
    <w:p w14:paraId="7624F054" w14:textId="2D8C8242" w:rsidR="00A86988" w:rsidRPr="006B475B" w:rsidRDefault="00A86988" w:rsidP="00A86988">
      <w:pPr>
        <w:jc w:val="center"/>
        <w:rPr>
          <w:rFonts w:ascii="Bahnschrift Condensed" w:hAnsi="Bahnschrift Condensed" w:cs="EFT_Tehilot Black"/>
          <w:b/>
          <w:bCs/>
          <w:sz w:val="56"/>
          <w:szCs w:val="56"/>
        </w:rPr>
      </w:pPr>
      <w:r w:rsidRPr="00D21300">
        <w:rPr>
          <w:rFonts w:asciiTheme="majorHAnsi" w:hAnsiTheme="majorHAnsi" w:cs="EFT_Tehilot Black"/>
          <w:b/>
          <w:bCs/>
          <w:sz w:val="56"/>
          <w:szCs w:val="56"/>
        </w:rPr>
        <w:t>5:</w:t>
      </w:r>
      <w:r w:rsidR="00A97FB0">
        <w:rPr>
          <w:rFonts w:asciiTheme="majorHAnsi" w:hAnsiTheme="majorHAnsi" w:cs="EFT_Tehilot Black"/>
          <w:b/>
          <w:bCs/>
          <w:sz w:val="56"/>
          <w:szCs w:val="56"/>
        </w:rPr>
        <w:t>40</w:t>
      </w:r>
      <w:r>
        <w:rPr>
          <w:rFonts w:ascii="Bahnschrift Condensed" w:hAnsi="Bahnschrift Condensed" w:cs="EFT_Tehilot Black"/>
          <w:b/>
          <w:bCs/>
          <w:sz w:val="56"/>
          <w:szCs w:val="56"/>
        </w:rPr>
        <w:t xml:space="preserve"> </w:t>
      </w:r>
      <w:r w:rsidRPr="006B475B">
        <w:rPr>
          <w:rFonts w:ascii="Bahnschrift Condensed" w:hAnsi="Bahnschrift Condensed" w:cs="EFT_Tehilot Black"/>
          <w:b/>
          <w:bCs/>
          <w:sz w:val="56"/>
          <w:szCs w:val="56"/>
        </w:rPr>
        <w:t xml:space="preserve">-  </w:t>
      </w:r>
      <w:r w:rsidRPr="00A86988">
        <w:rPr>
          <w:rFonts w:ascii="Bahnschrift Condensed" w:hAnsi="Bahnschrift Condensed" w:cs="EFT_Tehilot Black" w:hint="cs"/>
          <w:sz w:val="56"/>
          <w:szCs w:val="56"/>
          <w:rtl/>
        </w:rPr>
        <w:t>תפילה על הגאולה ברוב עם</w:t>
      </w:r>
    </w:p>
    <w:p w14:paraId="0224BC9B" w14:textId="77777777" w:rsidR="00A86988" w:rsidRPr="00D21300" w:rsidRDefault="00A86988" w:rsidP="00A86988">
      <w:pPr>
        <w:jc w:val="center"/>
        <w:rPr>
          <w:rFonts w:asciiTheme="majorHAnsi" w:hAnsiTheme="majorHAnsi" w:cs="EFT_Tehilot Black"/>
          <w:b/>
          <w:bCs/>
          <w:sz w:val="40"/>
          <w:szCs w:val="40"/>
        </w:rPr>
      </w:pPr>
      <w:r w:rsidRPr="006B475B">
        <w:rPr>
          <w:rFonts w:ascii="Bahnschrift Condensed" w:hAnsi="Bahnschrift Condensed" w:cs="EFT_Tehilot Black"/>
          <w:b/>
          <w:bCs/>
          <w:sz w:val="48"/>
          <w:szCs w:val="48"/>
        </w:rPr>
        <w:t xml:space="preserve"> </w:t>
      </w:r>
      <w:r w:rsidRPr="006B475B">
        <w:rPr>
          <w:rFonts w:ascii="Bahnschrift Condensed" w:hAnsi="Bahnschrift Condensed" w:cs="EFT_Tehilot Black"/>
          <w:b/>
          <w:bCs/>
          <w:sz w:val="40"/>
          <w:szCs w:val="40"/>
        </w:rPr>
        <w:t xml:space="preserve"> </w:t>
      </w:r>
      <w:r w:rsidRPr="00D21300">
        <w:rPr>
          <w:rFonts w:asciiTheme="majorHAnsi" w:hAnsiTheme="majorHAnsi" w:cs="EFT_Tehilot Black"/>
          <w:b/>
          <w:bCs/>
          <w:sz w:val="40"/>
          <w:szCs w:val="40"/>
        </w:rPr>
        <w:t>Ages: All kindedrlach from primary until 120 yrs old are invited</w:t>
      </w:r>
    </w:p>
    <w:p w14:paraId="566443F9" w14:textId="77777777" w:rsidR="00A86988" w:rsidRPr="006B475B" w:rsidRDefault="00A86988" w:rsidP="00A86988">
      <w:pPr>
        <w:bidi/>
        <w:spacing w:after="1440"/>
        <w:jc w:val="center"/>
        <w:rPr>
          <w:rFonts w:ascii="Stencil" w:hAnsi="Stencil" w:cs="EFT_Tehilot Black"/>
          <w:b/>
          <w:bCs/>
          <w:sz w:val="40"/>
          <w:szCs w:val="40"/>
          <w:rtl/>
        </w:rPr>
      </w:pPr>
      <w:r>
        <w:rPr>
          <w:rFonts w:ascii="Stencil" w:hAnsi="Stencil" w:cs="EFT_Tehilot Blac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6740BB7" wp14:editId="7A9E36B7">
                <wp:simplePos x="0" y="0"/>
                <wp:positionH relativeFrom="column">
                  <wp:posOffset>-914400</wp:posOffset>
                </wp:positionH>
                <wp:positionV relativeFrom="paragraph">
                  <wp:posOffset>692785</wp:posOffset>
                </wp:positionV>
                <wp:extent cx="10048875" cy="5340985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8875" cy="53409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CEB60" w14:textId="77777777" w:rsidR="00A86988" w:rsidRDefault="00A86988" w:rsidP="00A86988">
                            <w:pPr>
                              <w:spacing w:after="100" w:afterAutospacing="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740BB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in;margin-top:54.55pt;width:791.25pt;height:420.5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" fillcolor="white [3201]" stroked="f" strokeweight=".5pt">
                <v:fill opacity="32896f"/>
                <v:textbox>
                  <w:txbxContent>
                    <w:p w14:paraId="339CEB60" w14:textId="77777777" w:rsidR="00A86988" w:rsidRDefault="00A86988" w:rsidP="00A86988">
                      <w:pPr>
                        <w:spacing w:after="100" w:afterAutospacing="1"/>
                      </w:pPr>
                    </w:p>
                  </w:txbxContent>
                </v:textbox>
              </v:shape>
            </w:pict>
          </mc:Fallback>
        </mc:AlternateContent>
      </w:r>
      <w:r w:rsidRPr="006B475B">
        <w:rPr>
          <w:rFonts w:ascii="Stencil" w:hAnsi="Stencil" w:cs="EFT_Tehilot Black"/>
          <w:b/>
          <w:bCs/>
          <w:sz w:val="40"/>
          <w:szCs w:val="40"/>
        </w:rPr>
        <w:t>With Exciting Prizes and nosh</w:t>
      </w:r>
    </w:p>
    <w:p w14:paraId="5F90941B" w14:textId="77777777" w:rsidR="00A86988" w:rsidRPr="006B475B" w:rsidRDefault="00A86988" w:rsidP="00A86988">
      <w:pPr>
        <w:bidi/>
        <w:ind w:left="-288" w:right="-288"/>
        <w:jc w:val="center"/>
        <w:rPr>
          <w:rFonts w:ascii="Stencil" w:hAnsi="Stencil" w:cs="EFT_Tehilot Black"/>
          <w:sz w:val="48"/>
          <w:szCs w:val="48"/>
        </w:rPr>
      </w:pPr>
      <w:r w:rsidRPr="006B475B">
        <w:rPr>
          <w:rFonts w:ascii="Stencil" w:hAnsi="Stencil" w:cs="EFT_Tehilot Black" w:hint="cs"/>
          <w:sz w:val="48"/>
          <w:szCs w:val="48"/>
          <w:rtl/>
        </w:rPr>
        <w:t xml:space="preserve">"לאחר שעשה העץ הלך אצת מרדכי, ומצאו שהיה יושב בבית המדרש, והתינוקות יושבים לפניו ושקים במתניהם </w:t>
      </w:r>
      <w:r w:rsidRPr="006B475B">
        <w:rPr>
          <w:rFonts w:ascii="Stencil" w:hAnsi="Stencil" w:cs="EFT_Tehilot Black" w:hint="cs"/>
          <w:b/>
          <w:bCs/>
          <w:sz w:val="48"/>
          <w:szCs w:val="48"/>
          <w:rtl/>
        </w:rPr>
        <w:t>ועוסקים בתורה והיו צועקים ובוכים... עד שעלתה שועתם למרום</w:t>
      </w:r>
      <w:r w:rsidRPr="006B475B">
        <w:rPr>
          <w:rFonts w:ascii="Stencil" w:hAnsi="Stencil" w:cs="EFT_Tehilot Black" w:hint="cs"/>
          <w:sz w:val="48"/>
          <w:szCs w:val="48"/>
          <w:rtl/>
        </w:rPr>
        <w:t xml:space="preserve">... </w:t>
      </w:r>
      <w:r w:rsidRPr="006B475B">
        <w:rPr>
          <w:rFonts w:ascii="Stencil" w:hAnsi="Stencil" w:cs="EFT_Tehilot Black" w:hint="cs"/>
          <w:b/>
          <w:bCs/>
          <w:sz w:val="48"/>
          <w:szCs w:val="48"/>
          <w:rtl/>
        </w:rPr>
        <w:t>באותה שעה נטל הקב"ה אותן אגרות</w:t>
      </w:r>
      <w:r w:rsidRPr="006B475B">
        <w:rPr>
          <w:rFonts w:ascii="Stencil" w:hAnsi="Stencil" w:cs="EFT_Tehilot Black" w:hint="cs"/>
          <w:sz w:val="48"/>
          <w:szCs w:val="48"/>
          <w:rtl/>
        </w:rPr>
        <w:t xml:space="preserve"> ...</w:t>
      </w:r>
      <w:r w:rsidRPr="006B475B">
        <w:rPr>
          <w:rFonts w:ascii="Stencil" w:hAnsi="Stencil" w:cs="EFT_Tehilot Black" w:hint="cs"/>
          <w:b/>
          <w:bCs/>
          <w:sz w:val="48"/>
          <w:szCs w:val="48"/>
          <w:rtl/>
        </w:rPr>
        <w:t xml:space="preserve"> וקרעם"</w:t>
      </w:r>
      <w:r w:rsidRPr="006B475B">
        <w:rPr>
          <w:rFonts w:ascii="Stencil" w:hAnsi="Stencil" w:cs="EFT_Tehilot Black" w:hint="cs"/>
          <w:sz w:val="48"/>
          <w:szCs w:val="48"/>
          <w:rtl/>
        </w:rPr>
        <w:t xml:space="preserve"> (מדרש אסתר פ"ט ד')</w:t>
      </w:r>
    </w:p>
    <w:p w14:paraId="488EA8D3" w14:textId="77777777" w:rsidR="00A86988" w:rsidRPr="006B475B" w:rsidRDefault="00A86988" w:rsidP="00A86988">
      <w:pPr>
        <w:bidi/>
        <w:jc w:val="center"/>
        <w:rPr>
          <w:rFonts w:ascii="Stencil" w:hAnsi="Stencil" w:cs="EFT_Tehilot Black"/>
          <w:sz w:val="40"/>
          <w:szCs w:val="40"/>
        </w:rPr>
      </w:pPr>
    </w:p>
    <w:p w14:paraId="23EF7867" w14:textId="77777777" w:rsidR="00A86988" w:rsidRPr="006B475B" w:rsidRDefault="00A86988" w:rsidP="00A86988">
      <w:pPr>
        <w:spacing w:after="0"/>
        <w:jc w:val="center"/>
        <w:rPr>
          <w:rFonts w:ascii="Bahnschrift Condensed" w:hAnsi="Bahnschrift Condensed" w:cs="EFT_Tehilot Black"/>
          <w:b/>
          <w:bCs/>
          <w:sz w:val="52"/>
          <w:szCs w:val="52"/>
          <w:rtl/>
        </w:rPr>
      </w:pPr>
      <w:r w:rsidRPr="006B475B">
        <w:rPr>
          <w:rFonts w:ascii="Bahnschrift Condensed" w:hAnsi="Bahnschrift Condensed" w:cs="EFT_Tehilot Black" w:hint="cs"/>
          <w:b/>
          <w:bCs/>
          <w:sz w:val="52"/>
          <w:szCs w:val="52"/>
          <w:rtl/>
        </w:rPr>
        <w:t>ויה"ר שהקב"ה ישמע שועתינו ויגאלנו גאולה שלימה בקרוב</w:t>
      </w:r>
    </w:p>
    <w:p w14:paraId="34EAC16A" w14:textId="77777777" w:rsidR="00A86988" w:rsidRPr="006B475B" w:rsidRDefault="00A86988" w:rsidP="00A86988">
      <w:pPr>
        <w:bidi/>
        <w:jc w:val="center"/>
        <w:rPr>
          <w:rFonts w:asciiTheme="majorBidi" w:hAnsiTheme="majorBidi" w:cs="EFT_Tehilot Black"/>
          <w:sz w:val="32"/>
          <w:szCs w:val="32"/>
        </w:rPr>
      </w:pPr>
      <w:r w:rsidRPr="006B475B">
        <w:rPr>
          <w:rFonts w:asciiTheme="majorBidi" w:hAnsiTheme="majorBidi" w:cs="EFT_Tehilot Black"/>
          <w:sz w:val="32"/>
          <w:szCs w:val="32"/>
        </w:rPr>
        <w:t xml:space="preserve">For questions or to sponsor this heilegeh ma’mad please call 848-299-2364 </w:t>
      </w:r>
    </w:p>
    <w:p w14:paraId="162F8CDF" w14:textId="55F39C00" w:rsidR="00F97662" w:rsidRPr="00265781" w:rsidRDefault="006B475B" w:rsidP="00A86988">
      <w:pPr>
        <w:pageBreakBefore/>
        <w:bidi/>
        <w:ind w:left="-864" w:right="-864"/>
        <w:jc w:val="center"/>
        <w:rPr>
          <w:rFonts w:cs="EFT_Tehilot Black"/>
          <w:w w:val="75"/>
          <w:sz w:val="128"/>
          <w:szCs w:val="128"/>
          <w:rtl/>
        </w:rPr>
      </w:pPr>
      <w:r w:rsidRPr="00265781">
        <w:rPr>
          <w:rFonts w:cs="EFT_Tehilot Black" w:hint="cs"/>
          <w:noProof/>
          <w:w w:val="75"/>
          <w:sz w:val="128"/>
          <w:szCs w:val="128"/>
          <w:rtl/>
        </w:rPr>
        <w:lastRenderedPageBreak/>
        <w:drawing>
          <wp:anchor distT="0" distB="0" distL="114300" distR="114300" simplePos="0" relativeHeight="251658240" behindDoc="1" locked="0" layoutInCell="1" allowOverlap="1" wp14:anchorId="283E8F79" wp14:editId="1C1D85A6">
            <wp:simplePos x="0" y="0"/>
            <wp:positionH relativeFrom="margin">
              <wp:posOffset>-914400</wp:posOffset>
            </wp:positionH>
            <wp:positionV relativeFrom="paragraph">
              <wp:posOffset>-914400</wp:posOffset>
            </wp:positionV>
            <wp:extent cx="10047712" cy="15599121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פילה תשבר סופי - תענית אסתר תשפד_Page_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9" t="3803" r="1855" b="3838"/>
                    <a:stretch/>
                  </pic:blipFill>
                  <pic:spPr bwMode="auto">
                    <a:xfrm>
                      <a:off x="0" y="0"/>
                      <a:ext cx="10047712" cy="15599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662" w:rsidRPr="00265781">
        <w:rPr>
          <w:rFonts w:cs="EFT_Tehilot Black" w:hint="cs"/>
          <w:w w:val="75"/>
          <w:sz w:val="128"/>
          <w:szCs w:val="128"/>
          <w:rtl/>
        </w:rPr>
        <w:t>לך כנוס את כל היהודים</w:t>
      </w:r>
      <w:r w:rsidR="0046632B" w:rsidRPr="00265781">
        <w:rPr>
          <w:rFonts w:cs="EFT_Tehilot Black"/>
          <w:w w:val="75"/>
          <w:sz w:val="128"/>
          <w:szCs w:val="128"/>
        </w:rPr>
        <w:t xml:space="preserve"> </w:t>
      </w:r>
      <w:r w:rsidR="0046632B" w:rsidRPr="00265781">
        <w:rPr>
          <w:rFonts w:cs="EFT_Tehilot Black" w:hint="cs"/>
          <w:w w:val="75"/>
          <w:sz w:val="128"/>
          <w:szCs w:val="128"/>
          <w:rtl/>
        </w:rPr>
        <w:t>מנער ועד זקן</w:t>
      </w:r>
    </w:p>
    <w:p w14:paraId="7B1E5DB3" w14:textId="4B6F3A2F" w:rsidR="00F97662" w:rsidRPr="00D21300" w:rsidRDefault="00ED61E0" w:rsidP="00D21300">
      <w:pPr>
        <w:bidi/>
        <w:jc w:val="center"/>
        <w:rPr>
          <w:rFonts w:cs="EFT_Tehilot Black"/>
          <w:sz w:val="60"/>
          <w:szCs w:val="60"/>
        </w:rPr>
      </w:pPr>
      <w:r w:rsidRPr="00D21300">
        <w:rPr>
          <w:rFonts w:cs="EFT_Tehilot Black" w:hint="cs"/>
          <w:sz w:val="60"/>
          <w:szCs w:val="60"/>
          <w:rtl/>
        </w:rPr>
        <w:t>סדר לימוד</w:t>
      </w:r>
      <w:r w:rsidR="0046632B" w:rsidRPr="00D21300">
        <w:rPr>
          <w:rFonts w:cs="EFT_Tehilot Black" w:hint="cs"/>
          <w:sz w:val="60"/>
          <w:szCs w:val="60"/>
          <w:rtl/>
        </w:rPr>
        <w:t xml:space="preserve"> ותפילה</w:t>
      </w:r>
      <w:r w:rsidRPr="00D21300">
        <w:rPr>
          <w:rFonts w:cs="EFT_Tehilot Black" w:hint="cs"/>
          <w:sz w:val="60"/>
          <w:szCs w:val="60"/>
          <w:rtl/>
        </w:rPr>
        <w:t xml:space="preserve"> </w:t>
      </w:r>
      <w:r w:rsidR="0046632B" w:rsidRPr="00D21300">
        <w:rPr>
          <w:rFonts w:cs="EFT_Tehilot Black" w:hint="cs"/>
          <w:sz w:val="60"/>
          <w:szCs w:val="60"/>
          <w:rtl/>
        </w:rPr>
        <w:t>של תינוקות של בית רבן</w:t>
      </w:r>
    </w:p>
    <w:p w14:paraId="6F95229B" w14:textId="4F81ABD4" w:rsidR="002C4E83" w:rsidRPr="00D21300" w:rsidRDefault="0046632B" w:rsidP="00F97662">
      <w:pPr>
        <w:jc w:val="center"/>
        <w:rPr>
          <w:rFonts w:cs="EFT_Tehilot Black"/>
          <w:sz w:val="60"/>
          <w:szCs w:val="60"/>
        </w:rPr>
      </w:pPr>
      <w:r w:rsidRPr="00D21300">
        <w:rPr>
          <w:rFonts w:cs="EFT_Tehilot Black" w:hint="cs"/>
          <w:sz w:val="60"/>
          <w:szCs w:val="60"/>
          <w:rtl/>
        </w:rPr>
        <w:t>יתקיים בעזרת ד'</w:t>
      </w:r>
    </w:p>
    <w:p w14:paraId="788D12E2" w14:textId="175A8F73" w:rsidR="00F97662" w:rsidRPr="006B475B" w:rsidRDefault="00F55512" w:rsidP="00F97662">
      <w:pPr>
        <w:jc w:val="center"/>
        <w:rPr>
          <w:rFonts w:ascii="Bahnschrift Condensed" w:hAnsi="Bahnschrift Condensed" w:cs="EFT_Tehilot Black"/>
          <w:b/>
          <w:bCs/>
          <w:sz w:val="68"/>
          <w:szCs w:val="68"/>
          <w:rtl/>
        </w:rPr>
      </w:pPr>
      <w:r w:rsidRPr="00D21300">
        <w:rPr>
          <w:rFonts w:ascii="Bahnschrift Condensed" w:hAnsi="Bahnschrift Condensed" w:cs="EFT_Tehilot Black" w:hint="cs"/>
          <w:sz w:val="68"/>
          <w:szCs w:val="68"/>
          <w:rtl/>
        </w:rPr>
        <w:t>ב</w:t>
      </w:r>
      <w:r w:rsidR="002C4E83" w:rsidRPr="00D21300">
        <w:rPr>
          <w:rFonts w:ascii="Bahnschrift Condensed" w:hAnsi="Bahnschrift Condensed" w:cs="EFT_Tehilot Black" w:hint="cs"/>
          <w:sz w:val="68"/>
          <w:szCs w:val="68"/>
          <w:rtl/>
        </w:rPr>
        <w:t xml:space="preserve">יום </w:t>
      </w:r>
      <w:r w:rsidR="00F97662" w:rsidRPr="00D21300">
        <w:rPr>
          <w:rFonts w:ascii="Bahnschrift Condensed" w:hAnsi="Bahnschrift Condensed" w:cs="EFT_Tehilot Black" w:hint="cs"/>
          <w:sz w:val="68"/>
          <w:szCs w:val="68"/>
          <w:rtl/>
        </w:rPr>
        <w:t>תענית אסתר</w:t>
      </w:r>
      <w:r w:rsidR="0046632B" w:rsidRPr="006B475B">
        <w:rPr>
          <w:rFonts w:ascii="Bahnschrift Condensed" w:hAnsi="Bahnschrift Condensed" w:cs="EFT_Tehilot Black" w:hint="cs"/>
          <w:b/>
          <w:bCs/>
          <w:sz w:val="68"/>
          <w:szCs w:val="68"/>
          <w:rtl/>
        </w:rPr>
        <w:t xml:space="preserve"> </w:t>
      </w:r>
    </w:p>
    <w:p w14:paraId="4CF99578" w14:textId="77777777" w:rsidR="002C4E83" w:rsidRPr="00D21300" w:rsidRDefault="002C4E83" w:rsidP="002C4E83">
      <w:pPr>
        <w:jc w:val="center"/>
        <w:rPr>
          <w:rFonts w:asciiTheme="majorHAnsi" w:hAnsiTheme="majorHAnsi" w:cs="EFT_Tehilot Black"/>
          <w:b/>
          <w:bCs/>
          <w:sz w:val="80"/>
          <w:szCs w:val="80"/>
          <w:rtl/>
        </w:rPr>
      </w:pPr>
      <w:r w:rsidRPr="00D21300">
        <w:rPr>
          <w:rFonts w:asciiTheme="majorHAnsi" w:hAnsiTheme="majorHAnsi" w:cs="EFT_Tehilot Black"/>
          <w:b/>
          <w:bCs/>
          <w:sz w:val="80"/>
          <w:szCs w:val="80"/>
        </w:rPr>
        <w:t>Where: Bais Medrash of Westgate</w:t>
      </w:r>
    </w:p>
    <w:p w14:paraId="1F185859" w14:textId="1EAC74C8" w:rsidR="00F97662" w:rsidRPr="00D21300" w:rsidRDefault="00C2282F" w:rsidP="00F97662">
      <w:pPr>
        <w:jc w:val="center"/>
        <w:rPr>
          <w:rFonts w:asciiTheme="majorHAnsi" w:hAnsiTheme="majorHAnsi" w:cs="EFT_Tehilot Black"/>
          <w:b/>
          <w:bCs/>
          <w:sz w:val="104"/>
          <w:szCs w:val="104"/>
        </w:rPr>
      </w:pPr>
      <w:r w:rsidRPr="00D21300">
        <w:rPr>
          <w:rFonts w:asciiTheme="majorHAnsi" w:hAnsiTheme="majorHAnsi" w:cs="EFT_Tehilot Black"/>
          <w:b/>
          <w:bCs/>
          <w:sz w:val="104"/>
          <w:szCs w:val="104"/>
        </w:rPr>
        <w:t xml:space="preserve">When: </w:t>
      </w:r>
      <w:r w:rsidR="00EA31B6" w:rsidRPr="00D21300">
        <w:rPr>
          <w:rFonts w:asciiTheme="majorHAnsi" w:hAnsiTheme="majorHAnsi" w:cs="EFT_Tehilot Black"/>
          <w:b/>
          <w:bCs/>
          <w:sz w:val="104"/>
          <w:szCs w:val="104"/>
        </w:rPr>
        <w:t>3</w:t>
      </w:r>
      <w:r w:rsidR="00F97662" w:rsidRPr="00D21300">
        <w:rPr>
          <w:rFonts w:asciiTheme="majorHAnsi" w:hAnsiTheme="majorHAnsi" w:cs="EFT_Tehilot Black"/>
          <w:b/>
          <w:bCs/>
          <w:sz w:val="104"/>
          <w:szCs w:val="104"/>
        </w:rPr>
        <w:t>:</w:t>
      </w:r>
      <w:r w:rsidR="0031559C" w:rsidRPr="00D21300">
        <w:rPr>
          <w:rFonts w:asciiTheme="majorHAnsi" w:hAnsiTheme="majorHAnsi" w:cs="EFT_Tehilot Black"/>
          <w:b/>
          <w:bCs/>
          <w:sz w:val="104"/>
          <w:szCs w:val="104"/>
        </w:rPr>
        <w:t>4</w:t>
      </w:r>
      <w:r w:rsidRPr="00D21300">
        <w:rPr>
          <w:rFonts w:asciiTheme="majorHAnsi" w:hAnsiTheme="majorHAnsi" w:cs="EFT_Tehilot Black"/>
          <w:b/>
          <w:bCs/>
          <w:sz w:val="104"/>
          <w:szCs w:val="104"/>
        </w:rPr>
        <w:t>5</w:t>
      </w:r>
      <w:r w:rsidR="00F97662" w:rsidRPr="00D21300">
        <w:rPr>
          <w:rFonts w:asciiTheme="majorHAnsi" w:hAnsiTheme="majorHAnsi" w:cs="EFT_Tehilot Black"/>
          <w:b/>
          <w:bCs/>
          <w:sz w:val="104"/>
          <w:szCs w:val="104"/>
        </w:rPr>
        <w:t xml:space="preserve"> pm</w:t>
      </w:r>
    </w:p>
    <w:p w14:paraId="7BBF42B5" w14:textId="05B5514F" w:rsidR="002C4E83" w:rsidRPr="00D21300" w:rsidRDefault="002C4E83" w:rsidP="00F97662">
      <w:pPr>
        <w:jc w:val="center"/>
        <w:rPr>
          <w:rFonts w:asciiTheme="majorHAnsi" w:hAnsiTheme="majorHAnsi" w:cs="EFT_Tehilot Black"/>
          <w:b/>
          <w:bCs/>
          <w:sz w:val="60"/>
          <w:szCs w:val="60"/>
        </w:rPr>
      </w:pPr>
      <w:r w:rsidRPr="00D21300">
        <w:rPr>
          <w:rFonts w:asciiTheme="majorHAnsi" w:hAnsiTheme="majorHAnsi" w:cs="EFT_Tehilot Black"/>
          <w:b/>
          <w:bCs/>
          <w:sz w:val="60"/>
          <w:szCs w:val="60"/>
        </w:rPr>
        <w:t xml:space="preserve">3:45- learning (special pamphlets </w:t>
      </w:r>
      <w:r w:rsidR="00F2565C" w:rsidRPr="00D21300">
        <w:rPr>
          <w:rFonts w:asciiTheme="majorHAnsi" w:hAnsiTheme="majorHAnsi" w:cs="EFT_Tehilot Black"/>
          <w:b/>
          <w:bCs/>
          <w:sz w:val="60"/>
          <w:szCs w:val="60"/>
        </w:rPr>
        <w:t>will be given out)</w:t>
      </w:r>
    </w:p>
    <w:p w14:paraId="697DD41F" w14:textId="2F7691BA" w:rsidR="002C4E83" w:rsidRPr="00D21300" w:rsidRDefault="006B475B" w:rsidP="00F97662">
      <w:pPr>
        <w:jc w:val="center"/>
        <w:rPr>
          <w:rFonts w:asciiTheme="majorHAnsi" w:hAnsiTheme="majorHAnsi" w:cs="EFT_Tehilot Black"/>
          <w:b/>
          <w:bCs/>
          <w:sz w:val="56"/>
          <w:szCs w:val="56"/>
        </w:rPr>
      </w:pPr>
      <w:r w:rsidRPr="00D21300">
        <w:rPr>
          <w:rFonts w:asciiTheme="majorHAnsi" w:hAnsiTheme="majorHAnsi" w:cs="EFT_Tehilot Black"/>
          <w:b/>
          <w:bCs/>
          <w:sz w:val="56"/>
          <w:szCs w:val="56"/>
        </w:rPr>
        <w:t>4:0</w:t>
      </w:r>
      <w:r w:rsidR="0046632B" w:rsidRPr="00D21300">
        <w:rPr>
          <w:rFonts w:asciiTheme="majorHAnsi" w:hAnsiTheme="majorHAnsi" w:cs="EFT_Tehilot Black"/>
          <w:b/>
          <w:bCs/>
          <w:sz w:val="56"/>
          <w:szCs w:val="56"/>
        </w:rPr>
        <w:t>5</w:t>
      </w:r>
      <w:r w:rsidR="002C4E83" w:rsidRPr="00D21300">
        <w:rPr>
          <w:rFonts w:asciiTheme="majorHAnsi" w:hAnsiTheme="majorHAnsi" w:cs="EFT_Tehilot Black"/>
          <w:b/>
          <w:bCs/>
          <w:sz w:val="56"/>
          <w:szCs w:val="56"/>
        </w:rPr>
        <w:t xml:space="preserve">- Divrei Chizuk from </w:t>
      </w:r>
      <w:r w:rsidR="0046632B" w:rsidRPr="00D21300">
        <w:rPr>
          <w:rFonts w:asciiTheme="majorHAnsi" w:hAnsiTheme="majorHAnsi" w:cs="EFT_Tehilot Black"/>
          <w:b/>
          <w:bCs/>
          <w:sz w:val="56"/>
          <w:szCs w:val="56"/>
        </w:rPr>
        <w:t>Rav Zimbal</w:t>
      </w:r>
      <w:r w:rsidR="002C4E83" w:rsidRPr="00D21300">
        <w:rPr>
          <w:rFonts w:asciiTheme="majorHAnsi" w:hAnsiTheme="majorHAnsi" w:cs="EFT_Tehilot Black"/>
          <w:b/>
          <w:bCs/>
          <w:sz w:val="56"/>
          <w:szCs w:val="56"/>
        </w:rPr>
        <w:t xml:space="preserve"> Shlit”a</w:t>
      </w:r>
    </w:p>
    <w:p w14:paraId="4872F30F" w14:textId="5A8C0CDD" w:rsidR="002C4E83" w:rsidRPr="00D21300" w:rsidRDefault="002C4E83" w:rsidP="00F97662">
      <w:pPr>
        <w:jc w:val="center"/>
        <w:rPr>
          <w:rFonts w:asciiTheme="majorHAnsi" w:hAnsiTheme="majorHAnsi" w:cs="EFT_Tehilot Black"/>
          <w:b/>
          <w:bCs/>
          <w:sz w:val="56"/>
          <w:szCs w:val="56"/>
        </w:rPr>
      </w:pPr>
      <w:r w:rsidRPr="00D21300">
        <w:rPr>
          <w:rFonts w:asciiTheme="majorHAnsi" w:hAnsiTheme="majorHAnsi" w:cs="EFT_Tehilot Black"/>
          <w:b/>
          <w:bCs/>
          <w:sz w:val="56"/>
          <w:szCs w:val="56"/>
        </w:rPr>
        <w:t>4:10</w:t>
      </w:r>
      <w:r w:rsidR="00DA1618" w:rsidRPr="00D21300">
        <w:rPr>
          <w:rFonts w:asciiTheme="majorHAnsi" w:hAnsiTheme="majorHAnsi" w:cs="EFT_Tehilot Black"/>
          <w:b/>
          <w:bCs/>
          <w:sz w:val="56"/>
          <w:szCs w:val="56"/>
        </w:rPr>
        <w:t>-</w:t>
      </w:r>
      <w:r w:rsidRPr="00D21300">
        <w:rPr>
          <w:rFonts w:asciiTheme="majorHAnsi" w:hAnsiTheme="majorHAnsi" w:cs="EFT_Tehilot Black"/>
          <w:b/>
          <w:bCs/>
          <w:sz w:val="56"/>
          <w:szCs w:val="56"/>
        </w:rPr>
        <w:t xml:space="preserve"> special live presentation on Hilchos Kemitza</w:t>
      </w:r>
    </w:p>
    <w:p w14:paraId="5DF6D2C7" w14:textId="72C14883" w:rsidR="00F2565C" w:rsidRPr="006B475B" w:rsidRDefault="00F2565C" w:rsidP="00F97662">
      <w:pPr>
        <w:jc w:val="center"/>
        <w:rPr>
          <w:rFonts w:ascii="Bahnschrift Condensed" w:hAnsi="Bahnschrift Condensed" w:cs="EFT_Tehilot Black"/>
          <w:b/>
          <w:bCs/>
          <w:sz w:val="56"/>
          <w:szCs w:val="56"/>
        </w:rPr>
      </w:pPr>
      <w:r w:rsidRPr="00D21300">
        <w:rPr>
          <w:rFonts w:asciiTheme="majorHAnsi" w:hAnsiTheme="majorHAnsi" w:cs="EFT_Tehilot Black"/>
          <w:b/>
          <w:bCs/>
          <w:sz w:val="56"/>
          <w:szCs w:val="56"/>
        </w:rPr>
        <w:t>4:25</w:t>
      </w:r>
      <w:r w:rsidR="006B475B" w:rsidRPr="00D21300">
        <w:rPr>
          <w:rFonts w:asciiTheme="majorHAnsi" w:hAnsiTheme="majorHAnsi" w:cs="EFT_Tehilot Black"/>
          <w:b/>
          <w:bCs/>
          <w:sz w:val="56"/>
          <w:szCs w:val="56"/>
        </w:rPr>
        <w:t xml:space="preserve"> </w:t>
      </w:r>
      <w:r w:rsidR="00DA1618" w:rsidRPr="006B475B">
        <w:rPr>
          <w:rFonts w:ascii="Bahnschrift Condensed" w:hAnsi="Bahnschrift Condensed" w:cs="EFT_Tehilot Black"/>
          <w:b/>
          <w:bCs/>
          <w:sz w:val="56"/>
          <w:szCs w:val="56"/>
        </w:rPr>
        <w:t>-</w:t>
      </w:r>
      <w:r w:rsidRPr="006B475B">
        <w:rPr>
          <w:rFonts w:ascii="Bahnschrift Condensed" w:hAnsi="Bahnschrift Condensed" w:cs="EFT_Tehilot Black"/>
          <w:b/>
          <w:bCs/>
          <w:sz w:val="56"/>
          <w:szCs w:val="56"/>
        </w:rPr>
        <w:t xml:space="preserve">  </w:t>
      </w:r>
      <w:r w:rsidR="0046632B" w:rsidRPr="00A86988">
        <w:rPr>
          <w:rFonts w:ascii="Bahnschrift Condensed" w:hAnsi="Bahnschrift Condensed" w:cs="EFT_Tehilot Black" w:hint="cs"/>
          <w:sz w:val="56"/>
          <w:szCs w:val="56"/>
          <w:rtl/>
        </w:rPr>
        <w:t>תפילה על הגאולה ברוב עם</w:t>
      </w:r>
    </w:p>
    <w:p w14:paraId="7B50253D" w14:textId="50CF1715" w:rsidR="00FB3106" w:rsidRPr="00D21300" w:rsidRDefault="00FB3106" w:rsidP="006B475B">
      <w:pPr>
        <w:jc w:val="center"/>
        <w:rPr>
          <w:rFonts w:asciiTheme="majorHAnsi" w:hAnsiTheme="majorHAnsi" w:cs="EFT_Tehilot Black"/>
          <w:b/>
          <w:bCs/>
          <w:sz w:val="40"/>
          <w:szCs w:val="40"/>
        </w:rPr>
      </w:pPr>
      <w:r w:rsidRPr="006B475B">
        <w:rPr>
          <w:rFonts w:ascii="Bahnschrift Condensed" w:hAnsi="Bahnschrift Condensed" w:cs="EFT_Tehilot Black"/>
          <w:b/>
          <w:bCs/>
          <w:sz w:val="48"/>
          <w:szCs w:val="48"/>
        </w:rPr>
        <w:t xml:space="preserve"> </w:t>
      </w:r>
      <w:r w:rsidR="00F2565C" w:rsidRPr="006B475B">
        <w:rPr>
          <w:rFonts w:ascii="Bahnschrift Condensed" w:hAnsi="Bahnschrift Condensed" w:cs="EFT_Tehilot Black"/>
          <w:b/>
          <w:bCs/>
          <w:sz w:val="40"/>
          <w:szCs w:val="40"/>
        </w:rPr>
        <w:t xml:space="preserve"> </w:t>
      </w:r>
      <w:r w:rsidR="00F2565C" w:rsidRPr="00D21300">
        <w:rPr>
          <w:rFonts w:asciiTheme="majorHAnsi" w:hAnsiTheme="majorHAnsi" w:cs="EFT_Tehilot Black"/>
          <w:b/>
          <w:bCs/>
          <w:sz w:val="40"/>
          <w:szCs w:val="40"/>
        </w:rPr>
        <w:t xml:space="preserve">Ages: </w:t>
      </w:r>
      <w:r w:rsidRPr="00D21300">
        <w:rPr>
          <w:rFonts w:asciiTheme="majorHAnsi" w:hAnsiTheme="majorHAnsi" w:cs="EFT_Tehilot Black"/>
          <w:b/>
          <w:bCs/>
          <w:sz w:val="40"/>
          <w:szCs w:val="40"/>
        </w:rPr>
        <w:t>All kindedrlach from primary until 120</w:t>
      </w:r>
      <w:r w:rsidR="002514E2" w:rsidRPr="00D21300">
        <w:rPr>
          <w:rFonts w:asciiTheme="majorHAnsi" w:hAnsiTheme="majorHAnsi" w:cs="EFT_Tehilot Black"/>
          <w:b/>
          <w:bCs/>
          <w:sz w:val="40"/>
          <w:szCs w:val="40"/>
        </w:rPr>
        <w:t xml:space="preserve"> yrs old</w:t>
      </w:r>
      <w:r w:rsidRPr="00D21300">
        <w:rPr>
          <w:rFonts w:asciiTheme="majorHAnsi" w:hAnsiTheme="majorHAnsi" w:cs="EFT_Tehilot Black"/>
          <w:b/>
          <w:bCs/>
          <w:sz w:val="40"/>
          <w:szCs w:val="40"/>
        </w:rPr>
        <w:t xml:space="preserve"> are invited</w:t>
      </w:r>
    </w:p>
    <w:p w14:paraId="7AF59408" w14:textId="5506FC22" w:rsidR="00F97662" w:rsidRPr="006B475B" w:rsidRDefault="006B475B" w:rsidP="006B475B">
      <w:pPr>
        <w:bidi/>
        <w:spacing w:after="1440"/>
        <w:jc w:val="center"/>
        <w:rPr>
          <w:rFonts w:ascii="Stencil" w:hAnsi="Stencil" w:cs="EFT_Tehilot Black"/>
          <w:b/>
          <w:bCs/>
          <w:sz w:val="40"/>
          <w:szCs w:val="40"/>
          <w:rtl/>
        </w:rPr>
      </w:pPr>
      <w:r>
        <w:rPr>
          <w:rFonts w:ascii="Stencil" w:hAnsi="Stencil" w:cs="EFT_Tehilot Blac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038071" wp14:editId="328CA117">
                <wp:simplePos x="0" y="0"/>
                <wp:positionH relativeFrom="column">
                  <wp:posOffset>-914400</wp:posOffset>
                </wp:positionH>
                <wp:positionV relativeFrom="margin">
                  <wp:posOffset>9289415</wp:posOffset>
                </wp:positionV>
                <wp:extent cx="10048875" cy="5340985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8875" cy="53409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D48C5" w14:textId="77777777" w:rsidR="006B475B" w:rsidRDefault="006B47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38071" id="Text Box 2" o:spid="_x0000_s1027" type="#_x0000_t202" style="position:absolute;left:0;text-align:left;margin-left:-1in;margin-top:731.45pt;width:791.25pt;height:420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" fillcolor="white [3201]" stroked="f" strokeweight=".5pt">
                <v:fill opacity="32896f"/>
                <v:textbox>
                  <w:txbxContent>
                    <w:p w14:paraId="506D48C5" w14:textId="77777777" w:rsidR="006B475B" w:rsidRDefault="006B475B"/>
                  </w:txbxContent>
                </v:textbox>
                <w10:wrap anchory="margin"/>
              </v:shape>
            </w:pict>
          </mc:Fallback>
        </mc:AlternateContent>
      </w:r>
      <w:r w:rsidR="0042713F" w:rsidRPr="006B475B">
        <w:rPr>
          <w:rFonts w:ascii="Stencil" w:hAnsi="Stencil" w:cs="EFT_Tehilot Black"/>
          <w:b/>
          <w:bCs/>
          <w:sz w:val="40"/>
          <w:szCs w:val="40"/>
        </w:rPr>
        <w:t xml:space="preserve">With </w:t>
      </w:r>
      <w:r w:rsidR="00343707" w:rsidRPr="006B475B">
        <w:rPr>
          <w:rFonts w:ascii="Stencil" w:hAnsi="Stencil" w:cs="EFT_Tehilot Black"/>
          <w:b/>
          <w:bCs/>
          <w:sz w:val="40"/>
          <w:szCs w:val="40"/>
        </w:rPr>
        <w:t xml:space="preserve">Exciting </w:t>
      </w:r>
      <w:r w:rsidR="0042713F" w:rsidRPr="006B475B">
        <w:rPr>
          <w:rFonts w:ascii="Stencil" w:hAnsi="Stencil" w:cs="EFT_Tehilot Black"/>
          <w:b/>
          <w:bCs/>
          <w:sz w:val="40"/>
          <w:szCs w:val="40"/>
        </w:rPr>
        <w:t>Prizes</w:t>
      </w:r>
      <w:r w:rsidR="00343707" w:rsidRPr="006B475B">
        <w:rPr>
          <w:rFonts w:ascii="Stencil" w:hAnsi="Stencil" w:cs="EFT_Tehilot Black"/>
          <w:b/>
          <w:bCs/>
          <w:sz w:val="40"/>
          <w:szCs w:val="40"/>
        </w:rPr>
        <w:t xml:space="preserve"> and nosh</w:t>
      </w:r>
    </w:p>
    <w:p w14:paraId="1E8E3983" w14:textId="38855D06" w:rsidR="00CE6B16" w:rsidRPr="006B475B" w:rsidRDefault="006B475B" w:rsidP="006B475B">
      <w:pPr>
        <w:bidi/>
        <w:ind w:left="-288" w:right="-288"/>
        <w:jc w:val="center"/>
        <w:rPr>
          <w:rFonts w:ascii="Stencil" w:hAnsi="Stencil" w:cs="EFT_Tehilot Black"/>
          <w:sz w:val="48"/>
          <w:szCs w:val="48"/>
        </w:rPr>
      </w:pPr>
      <w:r w:rsidRPr="006B475B">
        <w:rPr>
          <w:rFonts w:ascii="Stencil" w:hAnsi="Stencil" w:cs="EFT_Tehilot Black" w:hint="cs"/>
          <w:sz w:val="48"/>
          <w:szCs w:val="48"/>
          <w:rtl/>
        </w:rPr>
        <w:t>"</w:t>
      </w:r>
      <w:r w:rsidR="003A4BEE" w:rsidRPr="006B475B">
        <w:rPr>
          <w:rFonts w:ascii="Stencil" w:hAnsi="Stencil" w:cs="EFT_Tehilot Black" w:hint="cs"/>
          <w:sz w:val="48"/>
          <w:szCs w:val="48"/>
          <w:rtl/>
        </w:rPr>
        <w:t>לאחר שעשה העץ הלך אצת מרדכי, ומצאו שהיה יושב בבית המדרש</w:t>
      </w:r>
      <w:r w:rsidR="000C29D3" w:rsidRPr="006B475B">
        <w:rPr>
          <w:rFonts w:ascii="Stencil" w:hAnsi="Stencil" w:cs="EFT_Tehilot Black" w:hint="cs"/>
          <w:sz w:val="48"/>
          <w:szCs w:val="48"/>
          <w:rtl/>
        </w:rPr>
        <w:t xml:space="preserve">, והתינוקות יושבים לפניו ושקים במתניהם </w:t>
      </w:r>
      <w:r w:rsidR="000C29D3" w:rsidRPr="006B475B">
        <w:rPr>
          <w:rFonts w:ascii="Stencil" w:hAnsi="Stencil" w:cs="EFT_Tehilot Black" w:hint="cs"/>
          <w:b/>
          <w:bCs/>
          <w:sz w:val="48"/>
          <w:szCs w:val="48"/>
          <w:rtl/>
        </w:rPr>
        <w:t xml:space="preserve">ועוסקים בתורה </w:t>
      </w:r>
      <w:r w:rsidR="00BA7F44" w:rsidRPr="006B475B">
        <w:rPr>
          <w:rFonts w:ascii="Stencil" w:hAnsi="Stencil" w:cs="EFT_Tehilot Black" w:hint="cs"/>
          <w:b/>
          <w:bCs/>
          <w:sz w:val="48"/>
          <w:szCs w:val="48"/>
          <w:rtl/>
        </w:rPr>
        <w:t>והיו צועקים ובוכים</w:t>
      </w:r>
      <w:r w:rsidR="006A10D6" w:rsidRPr="006B475B">
        <w:rPr>
          <w:rFonts w:ascii="Stencil" w:hAnsi="Stencil" w:cs="EFT_Tehilot Black" w:hint="cs"/>
          <w:b/>
          <w:bCs/>
          <w:sz w:val="48"/>
          <w:szCs w:val="48"/>
          <w:rtl/>
        </w:rPr>
        <w:t>... עד שעלתה שועתם למרום</w:t>
      </w:r>
      <w:r w:rsidR="006A10D6" w:rsidRPr="006B475B">
        <w:rPr>
          <w:rFonts w:ascii="Stencil" w:hAnsi="Stencil" w:cs="EFT_Tehilot Black" w:hint="cs"/>
          <w:sz w:val="48"/>
          <w:szCs w:val="48"/>
          <w:rtl/>
        </w:rPr>
        <w:t xml:space="preserve">... </w:t>
      </w:r>
      <w:r w:rsidR="006A10D6" w:rsidRPr="006B475B">
        <w:rPr>
          <w:rFonts w:ascii="Stencil" w:hAnsi="Stencil" w:cs="EFT_Tehilot Black" w:hint="cs"/>
          <w:b/>
          <w:bCs/>
          <w:sz w:val="48"/>
          <w:szCs w:val="48"/>
          <w:rtl/>
        </w:rPr>
        <w:t xml:space="preserve">באותה שעה </w:t>
      </w:r>
      <w:r w:rsidR="00EB171E" w:rsidRPr="006B475B">
        <w:rPr>
          <w:rFonts w:ascii="Stencil" w:hAnsi="Stencil" w:cs="EFT_Tehilot Black" w:hint="cs"/>
          <w:b/>
          <w:bCs/>
          <w:sz w:val="48"/>
          <w:szCs w:val="48"/>
          <w:rtl/>
        </w:rPr>
        <w:t>נטל הקב"ה אותן אגרות</w:t>
      </w:r>
      <w:r w:rsidR="00EB171E" w:rsidRPr="006B475B">
        <w:rPr>
          <w:rFonts w:ascii="Stencil" w:hAnsi="Stencil" w:cs="EFT_Tehilot Black" w:hint="cs"/>
          <w:sz w:val="48"/>
          <w:szCs w:val="48"/>
          <w:rtl/>
        </w:rPr>
        <w:t xml:space="preserve"> ...</w:t>
      </w:r>
      <w:r w:rsidR="00EB171E" w:rsidRPr="006B475B">
        <w:rPr>
          <w:rFonts w:ascii="Stencil" w:hAnsi="Stencil" w:cs="EFT_Tehilot Black" w:hint="cs"/>
          <w:b/>
          <w:bCs/>
          <w:sz w:val="48"/>
          <w:szCs w:val="48"/>
          <w:rtl/>
        </w:rPr>
        <w:t xml:space="preserve"> וקרעם</w:t>
      </w:r>
      <w:r w:rsidRPr="006B475B">
        <w:rPr>
          <w:rFonts w:ascii="Stencil" w:hAnsi="Stencil" w:cs="EFT_Tehilot Black" w:hint="cs"/>
          <w:b/>
          <w:bCs/>
          <w:sz w:val="48"/>
          <w:szCs w:val="48"/>
          <w:rtl/>
        </w:rPr>
        <w:t>"</w:t>
      </w:r>
      <w:r w:rsidR="00EB171E" w:rsidRPr="006B475B">
        <w:rPr>
          <w:rFonts w:ascii="Stencil" w:hAnsi="Stencil" w:cs="EFT_Tehilot Black" w:hint="cs"/>
          <w:sz w:val="48"/>
          <w:szCs w:val="48"/>
          <w:rtl/>
        </w:rPr>
        <w:t xml:space="preserve"> (מדרש אסתר פ"ט ד')</w:t>
      </w:r>
    </w:p>
    <w:p w14:paraId="54B9F667" w14:textId="77777777" w:rsidR="00F2565C" w:rsidRPr="006B475B" w:rsidRDefault="00F2565C" w:rsidP="00F2565C">
      <w:pPr>
        <w:bidi/>
        <w:jc w:val="center"/>
        <w:rPr>
          <w:rFonts w:ascii="Stencil" w:hAnsi="Stencil" w:cs="EFT_Tehilot Black"/>
          <w:sz w:val="40"/>
          <w:szCs w:val="40"/>
        </w:rPr>
      </w:pPr>
    </w:p>
    <w:p w14:paraId="3B144F67" w14:textId="7A764987" w:rsidR="00F2565C" w:rsidRPr="006B475B" w:rsidRDefault="00F2565C" w:rsidP="006B475B">
      <w:pPr>
        <w:spacing w:after="0"/>
        <w:jc w:val="center"/>
        <w:rPr>
          <w:rFonts w:ascii="Bahnschrift Condensed" w:hAnsi="Bahnschrift Condensed" w:cs="EFT_Tehilot Black"/>
          <w:b/>
          <w:bCs/>
          <w:sz w:val="52"/>
          <w:szCs w:val="52"/>
          <w:rtl/>
        </w:rPr>
      </w:pPr>
      <w:r w:rsidRPr="006B475B">
        <w:rPr>
          <w:rFonts w:ascii="Bahnschrift Condensed" w:hAnsi="Bahnschrift Condensed" w:cs="EFT_Tehilot Black" w:hint="cs"/>
          <w:b/>
          <w:bCs/>
          <w:sz w:val="52"/>
          <w:szCs w:val="52"/>
          <w:rtl/>
        </w:rPr>
        <w:t>ויה"ר שהקב"ה ישמע שועתינו ויגאלנו גאולה שלימה</w:t>
      </w:r>
      <w:r w:rsidR="00DA1618" w:rsidRPr="006B475B">
        <w:rPr>
          <w:rFonts w:ascii="Bahnschrift Condensed" w:hAnsi="Bahnschrift Condensed" w:cs="EFT_Tehilot Black" w:hint="cs"/>
          <w:b/>
          <w:bCs/>
          <w:sz w:val="52"/>
          <w:szCs w:val="52"/>
          <w:rtl/>
        </w:rPr>
        <w:t xml:space="preserve"> בקרוב</w:t>
      </w:r>
    </w:p>
    <w:p w14:paraId="300AED93" w14:textId="114420FC" w:rsidR="0001615B" w:rsidRPr="006B475B" w:rsidRDefault="0001615B" w:rsidP="0001615B">
      <w:pPr>
        <w:bidi/>
        <w:jc w:val="center"/>
        <w:rPr>
          <w:rFonts w:asciiTheme="majorBidi" w:hAnsiTheme="majorBidi" w:cs="EFT_Tehilot Black"/>
          <w:sz w:val="32"/>
          <w:szCs w:val="32"/>
        </w:rPr>
      </w:pPr>
      <w:r w:rsidRPr="006B475B">
        <w:rPr>
          <w:rFonts w:asciiTheme="majorBidi" w:hAnsiTheme="majorBidi" w:cs="EFT_Tehilot Black"/>
          <w:sz w:val="32"/>
          <w:szCs w:val="32"/>
        </w:rPr>
        <w:t xml:space="preserve">For questions or to sponsor this heilegeh ma’mad please call 848-299-2364 </w:t>
      </w:r>
    </w:p>
    <w:sectPr w:rsidR="0001615B" w:rsidRPr="006B475B" w:rsidSect="006B475B">
      <w:pgSz w:w="15840" w:h="24480" w:code="1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T_Tehilot Black">
    <w:altName w:val="Arial"/>
    <w:charset w:val="B1"/>
    <w:family w:val="auto"/>
    <w:pitch w:val="variable"/>
    <w:sig w:usb0="80000827" w:usb1="5000004A" w:usb2="00000000" w:usb3="00000000" w:csb0="00000020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662"/>
    <w:rsid w:val="0001615B"/>
    <w:rsid w:val="00061154"/>
    <w:rsid w:val="000C29D3"/>
    <w:rsid w:val="000F5983"/>
    <w:rsid w:val="002514E2"/>
    <w:rsid w:val="00265781"/>
    <w:rsid w:val="002C4E83"/>
    <w:rsid w:val="0031559C"/>
    <w:rsid w:val="00343707"/>
    <w:rsid w:val="003509B9"/>
    <w:rsid w:val="003A4BEE"/>
    <w:rsid w:val="0042713F"/>
    <w:rsid w:val="0046632B"/>
    <w:rsid w:val="006A10D6"/>
    <w:rsid w:val="006B475B"/>
    <w:rsid w:val="00863EBB"/>
    <w:rsid w:val="009041C6"/>
    <w:rsid w:val="00A86988"/>
    <w:rsid w:val="00A97FB0"/>
    <w:rsid w:val="00BA7F44"/>
    <w:rsid w:val="00C2282F"/>
    <w:rsid w:val="00C44ED2"/>
    <w:rsid w:val="00CB32C0"/>
    <w:rsid w:val="00CB6091"/>
    <w:rsid w:val="00CE6B16"/>
    <w:rsid w:val="00CF0854"/>
    <w:rsid w:val="00D21300"/>
    <w:rsid w:val="00D516FE"/>
    <w:rsid w:val="00DA1618"/>
    <w:rsid w:val="00EA31B6"/>
    <w:rsid w:val="00EB171E"/>
    <w:rsid w:val="00EB2AE6"/>
    <w:rsid w:val="00ED61E0"/>
    <w:rsid w:val="00F2565C"/>
    <w:rsid w:val="00F55512"/>
    <w:rsid w:val="00F76BE5"/>
    <w:rsid w:val="00F97662"/>
    <w:rsid w:val="00FB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F58E0"/>
  <w15:docId w15:val="{2A511C8B-F161-410E-88A4-3C676A1C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662"/>
  </w:style>
  <w:style w:type="paragraph" w:styleId="Heading1">
    <w:name w:val="heading 1"/>
    <w:basedOn w:val="Normal"/>
    <w:next w:val="Normal"/>
    <w:link w:val="Heading1Char"/>
    <w:uiPriority w:val="9"/>
    <w:qFormat/>
    <w:rsid w:val="00F9766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107DC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66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66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66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6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6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6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6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66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662"/>
    <w:rPr>
      <w:rFonts w:asciiTheme="majorHAnsi" w:eastAsiaTheme="majorEastAsia" w:hAnsiTheme="majorHAnsi" w:cstheme="majorBidi"/>
      <w:color w:val="107DC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66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66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66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66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66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66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66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66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766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97662"/>
    <w:pPr>
      <w:pBdr>
        <w:top w:val="single" w:sz="6" w:space="8" w:color="86C157" w:themeColor="accent3"/>
        <w:bottom w:val="single" w:sz="6" w:space="8" w:color="86C157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55071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97662"/>
    <w:rPr>
      <w:rFonts w:asciiTheme="majorHAnsi" w:eastAsiaTheme="majorEastAsia" w:hAnsiTheme="majorHAnsi" w:cstheme="majorBidi"/>
      <w:caps/>
      <w:color w:val="355071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662"/>
    <w:pPr>
      <w:numPr>
        <w:ilvl w:val="1"/>
      </w:numPr>
      <w:jc w:val="center"/>
    </w:pPr>
    <w:rPr>
      <w:color w:val="355071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662"/>
    <w:rPr>
      <w:color w:val="355071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F97662"/>
    <w:rPr>
      <w:b/>
      <w:bCs/>
    </w:rPr>
  </w:style>
  <w:style w:type="character" w:styleId="Emphasis">
    <w:name w:val="Emphasis"/>
    <w:basedOn w:val="DefaultParagraphFont"/>
    <w:uiPriority w:val="20"/>
    <w:qFormat/>
    <w:rsid w:val="00F97662"/>
    <w:rPr>
      <w:i/>
      <w:iCs/>
      <w:color w:val="000000" w:themeColor="text1"/>
    </w:rPr>
  </w:style>
  <w:style w:type="paragraph" w:styleId="NoSpacing">
    <w:name w:val="No Spacing"/>
    <w:uiPriority w:val="1"/>
    <w:qFormat/>
    <w:rsid w:val="00F9766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97662"/>
    <w:pPr>
      <w:spacing w:before="160"/>
      <w:ind w:left="720" w:right="720"/>
      <w:jc w:val="center"/>
    </w:pPr>
    <w:rPr>
      <w:i/>
      <w:iCs/>
      <w:color w:val="639938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97662"/>
    <w:rPr>
      <w:i/>
      <w:iCs/>
      <w:color w:val="639938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66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07DC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662"/>
    <w:rPr>
      <w:rFonts w:asciiTheme="majorHAnsi" w:eastAsiaTheme="majorEastAsia" w:hAnsiTheme="majorHAnsi" w:cstheme="majorBidi"/>
      <w:caps/>
      <w:color w:val="107DC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9766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9766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9766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9766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9766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766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roplet">
  <a:themeElements>
    <a:clrScheme name="Droplet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Droplet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</dc:creator>
  <cp:keywords/>
  <dc:description/>
  <cp:lastModifiedBy>S A</cp:lastModifiedBy>
  <cp:revision>12</cp:revision>
  <cp:lastPrinted>2025-03-10T19:34:00Z</cp:lastPrinted>
  <dcterms:created xsi:type="dcterms:W3CDTF">2025-03-10T14:36:00Z</dcterms:created>
  <dcterms:modified xsi:type="dcterms:W3CDTF">2025-03-11T01:56:00Z</dcterms:modified>
</cp:coreProperties>
</file>